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84" w:rsidRDefault="006E1D2F">
      <w:pPr>
        <w:pStyle w:val="a5"/>
        <w:spacing w:line="320" w:lineRule="exact"/>
        <w:jc w:val="center"/>
        <w:rPr>
          <w:rFonts w:ascii="맑은 고딕" w:eastAsia="맑은 고딕" w:hAnsi="맑은 고딕"/>
          <w:b/>
          <w:sz w:val="28"/>
          <w:szCs w:val="18"/>
          <w:u w:val="single"/>
        </w:rPr>
      </w:pPr>
      <w:r>
        <w:rPr>
          <w:rFonts w:ascii="맑은 고딕" w:eastAsia="맑은 고딕" w:hAnsi="맑은 고딕" w:hint="eastAsia"/>
          <w:b/>
          <w:sz w:val="28"/>
          <w:szCs w:val="18"/>
          <w:u w:val="single"/>
        </w:rPr>
        <w:t>20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>23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 xml:space="preserve"> </w:t>
      </w:r>
      <w:bookmarkStart w:id="0" w:name="_GoBack"/>
      <w:bookmarkEnd w:id="0"/>
      <w:r>
        <w:rPr>
          <w:rFonts w:ascii="맑은 고딕" w:eastAsia="맑은 고딕" w:hAnsi="맑은 고딕"/>
          <w:b/>
          <w:sz w:val="28"/>
          <w:szCs w:val="18"/>
          <w:u w:val="single"/>
        </w:rPr>
        <w:t xml:space="preserve">C1 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>가스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 xml:space="preserve"> 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>리파이너리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 xml:space="preserve"> 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>심포지엄</w:t>
      </w:r>
      <w:r>
        <w:rPr>
          <w:rFonts w:ascii="맑은 고딕" w:eastAsia="맑은 고딕" w:hAnsi="맑은 고딕"/>
          <w:b/>
          <w:sz w:val="28"/>
          <w:szCs w:val="18"/>
          <w:u w:val="single"/>
        </w:rPr>
        <w:t xml:space="preserve"> </w:t>
      </w:r>
    </w:p>
    <w:p w:rsidR="00D12384" w:rsidRDefault="00D12384">
      <w:pPr>
        <w:pStyle w:val="a5"/>
        <w:spacing w:line="320" w:lineRule="exact"/>
        <w:jc w:val="center"/>
        <w:rPr>
          <w:rFonts w:ascii="맑은 고딕" w:eastAsia="맑은 고딕" w:hAnsi="맑은 고딕"/>
          <w:b/>
          <w:sz w:val="28"/>
          <w:szCs w:val="18"/>
          <w:u w:val="single"/>
        </w:rPr>
      </w:pPr>
    </w:p>
    <w:p w:rsidR="00D12384" w:rsidRDefault="006E1D2F">
      <w:pPr>
        <w:pStyle w:val="a5"/>
        <w:spacing w:line="320" w:lineRule="exact"/>
        <w:ind w:leftChars="100" w:left="600" w:hangingChars="200" w:hanging="400"/>
        <w:jc w:val="left"/>
        <w:rPr>
          <w:rFonts w:ascii="맑은 고딕" w:eastAsia="맑은 고딕" w:hAnsi="맑은 고딕"/>
          <w:b/>
          <w:color w:val="FF0000"/>
        </w:rPr>
      </w:pPr>
      <w:r>
        <w:rPr>
          <w:rFonts w:ascii="맑은 고딕" w:eastAsia="맑은 고딕" w:hAnsi="맑은 고딕" w:hint="eastAsia"/>
          <w:b/>
        </w:rPr>
        <w:t>◎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행사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기간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/>
          <w:b/>
        </w:rPr>
        <w:t>: 2023</w:t>
      </w:r>
      <w:r>
        <w:rPr>
          <w:rFonts w:ascii="맑은 고딕" w:eastAsia="맑은 고딕" w:hAnsi="맑은 고딕" w:hint="eastAsia"/>
          <w:b/>
        </w:rPr>
        <w:t>년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/>
          <w:b/>
        </w:rPr>
        <w:t>7</w:t>
      </w:r>
      <w:r>
        <w:rPr>
          <w:rFonts w:ascii="맑은 고딕" w:eastAsia="맑은 고딕" w:hAnsi="맑은 고딕" w:hint="eastAsia"/>
          <w:b/>
        </w:rPr>
        <w:t>월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/>
          <w:b/>
        </w:rPr>
        <w:t>5</w:t>
      </w:r>
      <w:r>
        <w:rPr>
          <w:rFonts w:ascii="맑은 고딕" w:eastAsia="맑은 고딕" w:hAnsi="맑은 고딕" w:hint="eastAsia"/>
          <w:b/>
        </w:rPr>
        <w:t>일</w:t>
      </w:r>
      <w:r>
        <w:rPr>
          <w:rFonts w:ascii="맑은 고딕" w:eastAsia="맑은 고딕" w:hAnsi="맑은 고딕" w:hint="eastAsia"/>
          <w:b/>
        </w:rPr>
        <w:t>(</w:t>
      </w:r>
      <w:r>
        <w:rPr>
          <w:rFonts w:ascii="맑은 고딕" w:eastAsia="맑은 고딕" w:hAnsi="맑은 고딕" w:hint="eastAsia"/>
          <w:b/>
        </w:rPr>
        <w:t>수</w:t>
      </w:r>
      <w:r>
        <w:rPr>
          <w:rFonts w:ascii="맑은 고딕" w:eastAsia="맑은 고딕" w:hAnsi="맑은 고딕"/>
          <w:b/>
        </w:rPr>
        <w:t>) ~ 7</w:t>
      </w:r>
      <w:r>
        <w:rPr>
          <w:rFonts w:ascii="맑은 고딕" w:eastAsia="맑은 고딕" w:hAnsi="맑은 고딕" w:hint="eastAsia"/>
          <w:b/>
        </w:rPr>
        <w:t>월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/>
          <w:b/>
        </w:rPr>
        <w:t>7</w:t>
      </w:r>
      <w:r>
        <w:rPr>
          <w:rFonts w:ascii="맑은 고딕" w:eastAsia="맑은 고딕" w:hAnsi="맑은 고딕" w:hint="eastAsia"/>
          <w:b/>
        </w:rPr>
        <w:t>일</w:t>
      </w:r>
      <w:r>
        <w:rPr>
          <w:rFonts w:ascii="맑은 고딕" w:eastAsia="맑은 고딕" w:hAnsi="맑은 고딕" w:hint="eastAsia"/>
          <w:b/>
        </w:rPr>
        <w:t>(</w:t>
      </w:r>
      <w:r>
        <w:rPr>
          <w:rFonts w:ascii="맑은 고딕" w:eastAsia="맑은 고딕" w:hAnsi="맑은 고딕" w:hint="eastAsia"/>
          <w:b/>
        </w:rPr>
        <w:t>금</w:t>
      </w:r>
      <w:r>
        <w:rPr>
          <w:rFonts w:ascii="맑은 고딕" w:eastAsia="맑은 고딕" w:hAnsi="맑은 고딕"/>
          <w:b/>
        </w:rPr>
        <w:t xml:space="preserve">)                                               </w:t>
      </w:r>
      <w:r>
        <w:rPr>
          <w:rFonts w:ascii="맑은 고딕" w:eastAsia="맑은 고딕" w:hAnsi="맑은 고딕" w:hint="eastAsia"/>
          <w:b/>
          <w:color w:val="FF0000"/>
        </w:rPr>
        <w:t>행사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전일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동일요금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및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주말</w:t>
      </w:r>
      <w:r>
        <w:rPr>
          <w:rFonts w:ascii="맑은 고딕" w:eastAsia="맑은 고딕" w:hAnsi="맑은 고딕" w:hint="eastAsia"/>
          <w:b/>
          <w:color w:val="FF0000"/>
        </w:rPr>
        <w:t>(</w:t>
      </w:r>
      <w:r>
        <w:rPr>
          <w:rFonts w:ascii="맑은 고딕" w:eastAsia="맑은 고딕" w:hAnsi="맑은 고딕" w:hint="eastAsia"/>
          <w:b/>
          <w:color w:val="FF0000"/>
        </w:rPr>
        <w:t>금요일</w:t>
      </w:r>
      <w:r>
        <w:rPr>
          <w:rFonts w:ascii="맑은 고딕" w:eastAsia="맑은 고딕" w:hAnsi="맑은 고딕" w:hint="eastAsia"/>
          <w:b/>
          <w:color w:val="FF0000"/>
        </w:rPr>
        <w:t xml:space="preserve">) </w:t>
      </w:r>
      <w:r>
        <w:rPr>
          <w:rFonts w:ascii="맑은 고딕" w:eastAsia="맑은 고딕" w:hAnsi="맑은 고딕"/>
          <w:b/>
          <w:color w:val="FF0000"/>
        </w:rPr>
        <w:t>5</w:t>
      </w:r>
      <w:r>
        <w:rPr>
          <w:rFonts w:ascii="맑은 고딕" w:eastAsia="맑은 고딕" w:hAnsi="맑은 고딕" w:hint="eastAsia"/>
          <w:b/>
          <w:color w:val="FF0000"/>
        </w:rPr>
        <w:t>만원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추가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적용</w:t>
      </w:r>
    </w:p>
    <w:p w:rsidR="00D12384" w:rsidRDefault="006E1D2F">
      <w:pPr>
        <w:pStyle w:val="a5"/>
        <w:spacing w:line="320" w:lineRule="exact"/>
        <w:ind w:leftChars="100" w:left="600" w:hangingChars="200" w:hanging="400"/>
        <w:jc w:val="left"/>
        <w:rPr>
          <w:rFonts w:ascii="맑은 고딕" w:eastAsia="맑은 고딕" w:hAnsi="맑은 고딕"/>
          <w:b/>
          <w:color w:val="FF0000"/>
        </w:rPr>
      </w:pPr>
      <w:r>
        <w:rPr>
          <w:rFonts w:ascii="맑은 고딕" w:eastAsia="맑은 고딕" w:hAnsi="맑은 고딕" w:hint="eastAsia"/>
          <w:b/>
        </w:rPr>
        <w:t xml:space="preserve">    </w:t>
      </w:r>
      <w:r>
        <w:rPr>
          <w:rFonts w:ascii="맑은 고딕" w:eastAsia="맑은 고딕" w:hAnsi="맑은 고딕" w:hint="eastAsia"/>
          <w:b/>
          <w:color w:val="FF0000"/>
        </w:rPr>
        <w:t>스카이콘도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이용시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추가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비용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발생</w:t>
      </w:r>
      <w:r>
        <w:rPr>
          <w:rFonts w:ascii="맑은 고딕" w:eastAsia="맑은 고딕" w:hAnsi="맑은 고딕" w:hint="eastAsia"/>
          <w:b/>
          <w:color w:val="FF0000"/>
        </w:rPr>
        <w:t>(</w:t>
      </w:r>
      <w:r>
        <w:rPr>
          <w:rFonts w:ascii="맑은 고딕" w:eastAsia="맑은 고딕" w:hAnsi="맑은 고딕" w:hint="eastAsia"/>
          <w:b/>
          <w:color w:val="FF0000"/>
        </w:rPr>
        <w:t>주중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/>
          <w:b/>
          <w:color w:val="FF0000"/>
        </w:rPr>
        <w:t>6</w:t>
      </w:r>
      <w:r>
        <w:rPr>
          <w:rFonts w:ascii="맑은 고딕" w:eastAsia="맑은 고딕" w:hAnsi="맑은 고딕" w:hint="eastAsia"/>
          <w:b/>
          <w:color w:val="FF0000"/>
        </w:rPr>
        <w:t>만원</w:t>
      </w:r>
      <w:r>
        <w:rPr>
          <w:rFonts w:ascii="맑은 고딕" w:eastAsia="맑은 고딕" w:hAnsi="맑은 고딕" w:hint="eastAsia"/>
          <w:b/>
          <w:color w:val="FF0000"/>
        </w:rPr>
        <w:t>,</w:t>
      </w:r>
      <w:r>
        <w:rPr>
          <w:rFonts w:ascii="맑은 고딕" w:eastAsia="맑은 고딕" w:hAnsi="맑은 고딕"/>
          <w:b/>
          <w:color w:val="FF0000"/>
        </w:rPr>
        <w:t xml:space="preserve"> </w:t>
      </w:r>
      <w:r>
        <w:rPr>
          <w:rFonts w:ascii="맑은 고딕" w:eastAsia="맑은 고딕" w:hAnsi="맑은 고딕" w:hint="eastAsia"/>
          <w:b/>
          <w:color w:val="FF0000"/>
        </w:rPr>
        <w:t>주말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>
        <w:rPr>
          <w:rFonts w:ascii="맑은 고딕" w:eastAsia="맑은 고딕" w:hAnsi="맑은 고딕"/>
          <w:b/>
          <w:color w:val="FF0000"/>
        </w:rPr>
        <w:t>10</w:t>
      </w:r>
      <w:r>
        <w:rPr>
          <w:rFonts w:ascii="맑은 고딕" w:eastAsia="맑은 고딕" w:hAnsi="맑은 고딕" w:hint="eastAsia"/>
          <w:b/>
          <w:color w:val="FF0000"/>
        </w:rPr>
        <w:t>만원</w:t>
      </w:r>
      <w:r>
        <w:rPr>
          <w:rFonts w:ascii="맑은 고딕" w:eastAsia="맑은 고딕" w:hAnsi="맑은 고딕" w:hint="eastAsia"/>
          <w:b/>
          <w:color w:val="FF0000"/>
        </w:rPr>
        <w:t>)</w:t>
      </w:r>
    </w:p>
    <w:p w:rsidR="00D12384" w:rsidRDefault="006E1D2F">
      <w:pPr>
        <w:pStyle w:val="a5"/>
        <w:ind w:firstLineChars="100" w:firstLine="200"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◎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숙박을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원하시는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참가자께서는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아래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내용을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작성하시어</w:t>
      </w:r>
      <w:r>
        <w:rPr>
          <w:rFonts w:ascii="맑은 고딕" w:eastAsia="맑은 고딕" w:hAnsi="맑은 고딕" w:hint="eastAsia"/>
          <w:b/>
        </w:rPr>
        <w:t xml:space="preserve"> e-</w:t>
      </w:r>
      <w:r>
        <w:rPr>
          <w:rFonts w:ascii="맑은 고딕" w:eastAsia="맑은 고딕" w:hAnsi="맑은 고딕" w:hint="eastAsia"/>
          <w:b/>
        </w:rPr>
        <w:t>메일로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회신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바랍니다</w:t>
      </w:r>
      <w:r>
        <w:rPr>
          <w:rFonts w:ascii="맑은 고딕" w:eastAsia="맑은 고딕" w:hAnsi="맑은 고딕" w:hint="eastAsia"/>
          <w:b/>
        </w:rPr>
        <w:t>.</w:t>
      </w:r>
    </w:p>
    <w:p w:rsidR="00D12384" w:rsidRDefault="006E1D2F">
      <w:pPr>
        <w:pStyle w:val="a5"/>
        <w:ind w:firstLineChars="100" w:firstLine="200"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◎</w:t>
      </w:r>
      <w:r>
        <w:rPr>
          <w:rFonts w:ascii="맑은 고딕" w:eastAsia="맑은 고딕" w:hAnsi="맑은 고딕" w:hint="eastAsia"/>
          <w:b/>
        </w:rPr>
        <w:t xml:space="preserve"> e-</w:t>
      </w:r>
      <w:r>
        <w:rPr>
          <w:rFonts w:ascii="맑은 고딕" w:eastAsia="맑은 고딕" w:hAnsi="맑은 고딕" w:hint="eastAsia"/>
          <w:b/>
        </w:rPr>
        <w:t>메일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예약은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실시간으로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진행되지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않으며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빠른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예약을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원하실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경우는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예약실로</w:t>
      </w:r>
      <w:r>
        <w:rPr>
          <w:rFonts w:ascii="맑은 고딕" w:eastAsia="맑은 고딕" w:hAnsi="맑은 고딕" w:hint="eastAsia"/>
          <w:b/>
        </w:rPr>
        <w:t xml:space="preserve"> </w:t>
      </w:r>
    </w:p>
    <w:p w:rsidR="00D12384" w:rsidRDefault="006E1D2F">
      <w:pPr>
        <w:pStyle w:val="a5"/>
        <w:ind w:firstLineChars="300" w:firstLine="600"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예약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부탁드립니다</w:t>
      </w:r>
      <w:r>
        <w:rPr>
          <w:rFonts w:ascii="맑은 고딕" w:eastAsia="맑은 고딕" w:hAnsi="맑은 고딕" w:hint="eastAsia"/>
          <w:b/>
        </w:rPr>
        <w:t>.</w:t>
      </w:r>
    </w:p>
    <w:p w:rsidR="00D12384" w:rsidRDefault="006E1D2F">
      <w:pPr>
        <w:pStyle w:val="a5"/>
        <w:ind w:firstLineChars="100" w:firstLine="20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</w:rPr>
        <w:t>◎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예약이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완료된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후</w:t>
      </w:r>
      <w:r>
        <w:rPr>
          <w:rFonts w:ascii="맑은 고딕" w:eastAsia="맑은 고딕" w:hAnsi="맑은 고딕" w:hint="eastAsia"/>
          <w:b/>
        </w:rPr>
        <w:t xml:space="preserve">, </w:t>
      </w:r>
      <w:r>
        <w:rPr>
          <w:rFonts w:ascii="맑은 고딕" w:eastAsia="맑은 고딕" w:hAnsi="맑은 고딕" w:hint="eastAsia"/>
          <w:b/>
        </w:rPr>
        <w:t>핸드폰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또는</w:t>
      </w:r>
      <w:r>
        <w:rPr>
          <w:rFonts w:ascii="맑은 고딕" w:eastAsia="맑은 고딕" w:hAnsi="맑은 고딕" w:hint="eastAsia"/>
          <w:b/>
        </w:rPr>
        <w:t xml:space="preserve"> e-</w:t>
      </w:r>
      <w:r>
        <w:rPr>
          <w:rFonts w:ascii="맑은 고딕" w:eastAsia="맑은 고딕" w:hAnsi="맑은 고딕" w:hint="eastAsia"/>
          <w:b/>
        </w:rPr>
        <w:t>메일로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예약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번호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전달</w:t>
      </w:r>
      <w:r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예정입니다</w:t>
      </w:r>
      <w:r>
        <w:rPr>
          <w:rFonts w:ascii="맑은 고딕" w:eastAsia="맑은 고딕" w:hAnsi="맑은 고딕" w:hint="eastAsia"/>
          <w:b/>
          <w:sz w:val="18"/>
          <w:szCs w:val="18"/>
        </w:rPr>
        <w:t>.</w:t>
      </w:r>
    </w:p>
    <w:tbl>
      <w:tblPr>
        <w:tblW w:w="91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1418"/>
        <w:gridCol w:w="1276"/>
        <w:gridCol w:w="164"/>
        <w:gridCol w:w="686"/>
        <w:gridCol w:w="877"/>
        <w:gridCol w:w="257"/>
        <w:gridCol w:w="2268"/>
      </w:tblGrid>
      <w:tr w:rsidR="00D12384">
        <w:trPr>
          <w:trHeight w:val="43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이름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투숙인원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 w:rsidP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12384">
        <w:trPr>
          <w:trHeight w:val="41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핸드폰번호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 w:rsidP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12384">
        <w:trPr>
          <w:trHeight w:val="28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일정</w:t>
            </w:r>
          </w:p>
        </w:tc>
      </w:tr>
      <w:tr w:rsidR="00D12384">
        <w:trPr>
          <w:trHeight w:val="41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객실</w:t>
            </w: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종류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요금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체크인일자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박수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객실수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/>
                <w:kern w:val="0"/>
                <w:szCs w:val="20"/>
              </w:rPr>
              <w:t>정원</w:t>
            </w:r>
          </w:p>
        </w:tc>
      </w:tr>
      <w:tr w:rsidR="00D12384">
        <w:trPr>
          <w:trHeight w:val="349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스탠다드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(20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100,000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기준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방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거실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화장실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</w:tr>
      <w:tr w:rsidR="00D12384">
        <w:trPr>
          <w:trHeight w:val="428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스위트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(30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140,000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기준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방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거실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화장실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</w:tr>
      <w:tr w:rsidR="00D12384">
        <w:trPr>
          <w:trHeight w:val="22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로얄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(40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180,000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기준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방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거실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화장실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</w:tr>
      <w:tr w:rsidR="00D12384">
        <w:trPr>
          <w:trHeight w:val="43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로얄스위트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220,000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7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기준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방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3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거실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+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화장실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</w:tr>
      <w:tr w:rsidR="00D12384">
        <w:trPr>
          <w:trHeight w:val="51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호텔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140,000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기준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더블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또는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트윈</w:t>
            </w:r>
          </w:p>
        </w:tc>
      </w:tr>
      <w:tr w:rsidR="00D12384">
        <w:trPr>
          <w:trHeight w:val="437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요청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사항</w:t>
            </w:r>
          </w:p>
        </w:tc>
      </w:tr>
      <w:tr w:rsidR="00D12384">
        <w:trPr>
          <w:trHeight w:val="796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D1238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12384">
        <w:trPr>
          <w:trHeight w:val="469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결제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방법</w:t>
            </w:r>
          </w:p>
        </w:tc>
      </w:tr>
      <w:tr w:rsidR="00D12384">
        <w:trPr>
          <w:trHeight w:val="1233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결제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객실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예약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확정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결제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카드결제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현장결제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카드결제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요청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카드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부탁드립니다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D12384">
        <w:trPr>
          <w:trHeight w:val="429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카드번호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유효기간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12384">
        <w:trPr>
          <w:trHeight w:val="443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취소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위약금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규정</w:t>
            </w:r>
          </w:p>
        </w:tc>
      </w:tr>
      <w:tr w:rsidR="00D12384">
        <w:trPr>
          <w:trHeight w:val="1138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예약한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금액을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도착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기준으로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적용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6-4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10%, 3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20%, 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30%, 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40%,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당일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취소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도착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50%</w:t>
            </w:r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위약금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환불해드립니다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D12384">
        <w:trPr>
          <w:trHeight w:val="41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접수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및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문의처</w:t>
            </w:r>
          </w:p>
        </w:tc>
      </w:tr>
      <w:tr w:rsidR="00D12384">
        <w:trPr>
          <w:trHeight w:val="1239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 ◎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휘닉스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예약실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T.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1577-0069(#1)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F.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02-2031-1490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E.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hyperlink r:id="rId4" w:history="1">
              <w:r>
                <w:rPr>
                  <w:rFonts w:asciiTheme="minorEastAsia" w:hAnsiTheme="minorEastAsia"/>
                  <w:color w:val="000000"/>
                  <w:szCs w:val="20"/>
                </w:rPr>
                <w:t>mice.phoenix1@gmail.com</w:t>
              </w:r>
            </w:hyperlink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H. </w:t>
            </w:r>
            <w:hyperlink r:id="rId5" w:history="1">
              <w:r>
                <w:rPr>
                  <w:rStyle w:val="aa"/>
                  <w:rFonts w:asciiTheme="minorEastAsia" w:hAnsiTheme="minorEastAsia" w:cs="굴림"/>
                  <w:kern w:val="0"/>
                  <w:szCs w:val="20"/>
                </w:rPr>
                <w:t>http://phoenixhnr.co.kr/pyeongchang/index</w:t>
              </w:r>
            </w:hyperlink>
          </w:p>
          <w:p w:rsidR="00D12384" w:rsidRDefault="006E1D2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◎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기타문의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 : 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사무국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T.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함초롬돋움"/>
                <w:b/>
                <w:color w:val="000000"/>
                <w:szCs w:val="20"/>
              </w:rPr>
              <w:t>02</w:t>
            </w:r>
            <w:r>
              <w:rPr>
                <w:rFonts w:asciiTheme="minorEastAsia" w:hAnsiTheme="minorEastAsia" w:cs="함초롬돋움"/>
                <w:b/>
                <w:color w:val="000000"/>
                <w:szCs w:val="20"/>
              </w:rPr>
              <w:t>-705-8835</w:t>
            </w:r>
          </w:p>
        </w:tc>
      </w:tr>
    </w:tbl>
    <w:p w:rsidR="00D12384" w:rsidRDefault="00D12384">
      <w:pPr>
        <w:spacing w:line="320" w:lineRule="exact"/>
        <w:rPr>
          <w:rStyle w:val="a3"/>
          <w:rFonts w:ascii="맑은 고딕" w:eastAsia="맑은 고딕" w:hAnsi="맑은 고딕"/>
          <w:color w:val="000000"/>
          <w:sz w:val="40"/>
          <w:szCs w:val="36"/>
          <w:u w:val="single"/>
        </w:rPr>
      </w:pPr>
    </w:p>
    <w:sectPr w:rsidR="00D12384">
      <w:pgSz w:w="11906" w:h="16838"/>
      <w:pgMar w:top="851" w:right="1440" w:bottom="851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roman"/>
    <w:pitch w:val="default"/>
    <w:sig w:usb0="F70006FF" w:usb1="11DFFFFF" w:usb2="001BFDD7" w:usb3="00000001" w:csb0="001F007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4"/>
    <w:rsid w:val="006E1D2F"/>
    <w:rsid w:val="00D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4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No Spacing"/>
    <w:uiPriority w:val="1"/>
    <w:qFormat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enixhnr.co.kr/pyeongchang/index" TargetMode="External"/><Relationship Id="rId4" Type="http://schemas.openxmlformats.org/officeDocument/2006/relationships/hyperlink" Target="mailto:prmember@phoenixhn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2020-09-22T08:12:00Z</cp:lastPrinted>
  <dcterms:created xsi:type="dcterms:W3CDTF">2023-05-12T00:15:00Z</dcterms:created>
  <dcterms:modified xsi:type="dcterms:W3CDTF">2023-05-12T02:09:00Z</dcterms:modified>
  <cp:version>1000.0100.01</cp:version>
</cp:coreProperties>
</file>